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A4" w:rsidRDefault="000A1E48" w:rsidP="007C55A4">
      <w:pPr>
        <w:pStyle w:val="berschrift1"/>
        <w:ind w:left="6372" w:firstLine="708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:rsidR="007C4370" w:rsidRPr="007C55A4" w:rsidRDefault="007C55A4" w:rsidP="007C55A4">
      <w:pPr>
        <w:pStyle w:val="berschrift1"/>
        <w:rPr>
          <w:sz w:val="20"/>
        </w:rPr>
      </w:pPr>
      <w:r>
        <w:t xml:space="preserve">                               </w:t>
      </w:r>
      <w:r w:rsidR="000A1E48" w:rsidRPr="00BD1F37">
        <w:t>Information</w:t>
      </w:r>
      <w:r>
        <w:t xml:space="preserve">/Hinweise zur </w:t>
      </w:r>
      <w:r w:rsidR="007C4370" w:rsidRPr="00BD1F37">
        <w:t>Technik/</w:t>
      </w:r>
      <w:r>
        <w:t xml:space="preserve"> </w:t>
      </w:r>
      <w:r w:rsidR="007C4370" w:rsidRPr="00BD1F37">
        <w:t xml:space="preserve">Ausrüstung </w:t>
      </w:r>
    </w:p>
    <w:p w:rsidR="007C4370" w:rsidRPr="007C55A4" w:rsidRDefault="007C55A4" w:rsidP="000A1E48">
      <w:pPr>
        <w:pStyle w:val="CM4"/>
        <w:spacing w:line="473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7C55A4">
        <w:rPr>
          <w:rFonts w:ascii="Arial" w:hAnsi="Arial" w:cs="Arial"/>
          <w:b/>
          <w:sz w:val="28"/>
          <w:szCs w:val="28"/>
        </w:rPr>
        <w:t>ei Teilnahme an den Ausfahrten und Sonderaktionen</w:t>
      </w:r>
    </w:p>
    <w:p w:rsidR="007C4370" w:rsidRDefault="007C4370" w:rsidP="00BD1F37">
      <w:pPr>
        <w:rPr>
          <w:rFonts w:asciiTheme="minorHAnsi" w:eastAsiaTheme="minorEastAsia" w:hAnsi="Calibri" w:cstheme="minorBidi"/>
          <w:color w:val="000000" w:themeColor="text1"/>
          <w:kern w:val="24"/>
          <w:sz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Da wir uns oft in technischem </w:t>
      </w:r>
      <w:proofErr w:type="gram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>Gelände ,</w:t>
      </w:r>
      <w:proofErr w:type="gram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 bei wechselnden Untergründen/ Wetterlagen , eventuell an ausgesetzten Stellen etc. bewegen sollte eine Überprüfung des </w:t>
      </w:r>
      <w:proofErr w:type="spell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>Bike‘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>s</w:t>
      </w:r>
      <w:proofErr w:type="spellEnd"/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 vor jeder Ausfahrt durchgeführt 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 werden . Dies kann grundsätzlich jeder selbst  machen 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(der es sich zutraut !) 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>oder Guide/</w:t>
      </w:r>
      <w:r w:rsid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 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>Betreuer fragen , des W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>eiteren kann man das Bike mit einem Mitfahrer zur Überprüfung tauschen oder macht eine Überprüfung in der Gruppe bei der jeder Teilnehmer ein Bauteil/ Funktionsgruppe anspricht (diese Variante wird von der DIMB bei den Schulungen praktiziert)</w:t>
      </w:r>
      <w:r w:rsidR="00D93AFB">
        <w:rPr>
          <w:rFonts w:asciiTheme="minorHAnsi" w:eastAsiaTheme="minorEastAsia" w:hAnsi="Calibri" w:cstheme="minorBidi"/>
          <w:color w:val="000000" w:themeColor="text1"/>
          <w:kern w:val="24"/>
          <w:sz w:val="20"/>
        </w:rPr>
        <w:t xml:space="preserve"> .</w:t>
      </w:r>
    </w:p>
    <w:p w:rsidR="00D93AFB" w:rsidRPr="00BD1F37" w:rsidRDefault="00D93AFB" w:rsidP="00BD1F37">
      <w:pPr>
        <w:rPr>
          <w:sz w:val="20"/>
        </w:rPr>
      </w:pPr>
    </w:p>
    <w:p w:rsidR="007C4370" w:rsidRPr="00BD1F37" w:rsidRDefault="007C4370" w:rsidP="007C437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Dies dient der eigenen Sicherheit/Gesundheit und hilft den jeweiligen Guides/Betreuern das die Ausfahrt oder das Tour-Ziel sicher/ohne vermeidbare Unterbrechung erreicht werden kann</w:t>
      </w:r>
    </w:p>
    <w:p w:rsidR="007C4370" w:rsidRPr="00BD1F37" w:rsidRDefault="007C4370" w:rsidP="007C437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Bei Auffälligkeiten während der </w:t>
      </w:r>
      <w:proofErr w:type="gramStart"/>
      <w:r w:rsidRPr="00BD1F37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Ausfahrt ,</w:t>
      </w:r>
      <w:proofErr w:type="gramEnd"/>
      <w:r w:rsidRPr="00BD1F37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 sofort prüfen was los ist und nicht hoffen das es schon gutgehen wird !!</w:t>
      </w:r>
    </w:p>
    <w:p w:rsidR="007C4370" w:rsidRPr="00BD1F37" w:rsidRDefault="007C4370" w:rsidP="007C4370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Im optimal Fall das Bike nach der Ausfahrt reinigen und dabei Baugruppen/-teile anschauen ob optisch etwas auffällig ist z.B. </w:t>
      </w:r>
      <w:proofErr w:type="gram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Beschädigungen ,</w:t>
      </w:r>
      <w:proofErr w:type="gram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Risse , Verschleiß (Reifen/Bremsen) , Flüssigkeitsverlust (Bremse, Gabel, Dämpfer) , usw.</w:t>
      </w:r>
    </w:p>
    <w:p w:rsidR="007C4370" w:rsidRPr="00BD1F37" w:rsidRDefault="007C4370" w:rsidP="007C4370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Im Anschluss daran </w:t>
      </w:r>
      <w:r w:rsid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reinigen/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schmieren von Kette , Gabel , Dämpfer </w:t>
      </w:r>
    </w:p>
    <w:p w:rsidR="007C4370" w:rsidRPr="00BD1F37" w:rsidRDefault="007C4370" w:rsidP="007C4370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Prüfen von Lagerspiel an :  Steuersatz , Naben , </w:t>
      </w:r>
      <w:proofErr w:type="spell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Hinterbau</w:t>
      </w:r>
      <w:proofErr w:type="spellEnd"/>
    </w:p>
    <w:p w:rsidR="007C4370" w:rsidRPr="00BD1F37" w:rsidRDefault="007C4370" w:rsidP="007C4370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Bei Auffä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lligkeiten am b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esten sich gleich um die Instandsetzung kü</w:t>
      </w:r>
      <w:r w:rsid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mmern , sei es selbst oder vom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Fach</w:t>
      </w:r>
      <w:r w:rsid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mann</w:t>
      </w:r>
    </w:p>
    <w:p w:rsidR="00BD1F37" w:rsidRPr="00BD1F37" w:rsidRDefault="007C4370" w:rsidP="00BD1F37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Bei Ausfällen auf/während der Tour die verbrauchten Teile/ Material wieder besorgen (Nachfüllen</w:t>
      </w:r>
      <w:proofErr w:type="gramStart"/>
      <w:r w:rsidRPr="00BD1F37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) ,</w:t>
      </w:r>
      <w:proofErr w:type="gramEnd"/>
      <w:r w:rsidRPr="00BD1F37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 xml:space="preserve"> bei Notlösungen diese nicht vergessen „richtig“ zu reparieren !!</w:t>
      </w:r>
    </w:p>
    <w:p w:rsidR="00BD1F37" w:rsidRPr="00BD1F37" w:rsidRDefault="00BD1F37" w:rsidP="00BD1F37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min. 1x im Jahr eine Inspektion durchführen : selbst (bei genügend Erfahrung) , beim „</w:t>
      </w:r>
      <w:proofErr w:type="spell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Weisswurst</w:t>
      </w:r>
      <w:proofErr w:type="spell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“ Schrauben , Fachhä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ndler</w:t>
      </w:r>
    </w:p>
    <w:p w:rsidR="00BD1F37" w:rsidRPr="00BD1F37" w:rsidRDefault="00BD1F37" w:rsidP="00BD1F37">
      <w:pPr>
        <w:pStyle w:val="Listenabsatz"/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=&gt; Optimaler Weise während der Winterzeit bzw. vor Saisonstart um dann   während der Saison „Ruhe zu haben“</w:t>
      </w:r>
    </w:p>
    <w:p w:rsidR="00BD1F37" w:rsidRPr="00BD1F37" w:rsidRDefault="00BD1F37" w:rsidP="00BD1F37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In gewissen Abständen (je nach Beanspruchung/Vorgaben der Hersteller) auch Gabel-/Dämpferservice durchführen/</w:t>
      </w:r>
      <w:proofErr w:type="gram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lassen !</w:t>
      </w:r>
      <w:proofErr w:type="gramEnd"/>
    </w:p>
    <w:p w:rsidR="00BD1F37" w:rsidRPr="00BD1F37" w:rsidRDefault="00BD1F37" w:rsidP="00BD1F37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Teile die an der Verschl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eiß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grenze sind vor größeren Ausfahrten/Aktionen/ Saisonstart vorsorglich tauschen </w:t>
      </w:r>
    </w:p>
    <w:p w:rsidR="00BD1F37" w:rsidRPr="00D93AFB" w:rsidRDefault="00BD1F37" w:rsidP="00BD1F37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Hilfe/Unterstützung : bei Fragen zu Inspektion, Reparatur, Austausch, Umbau, Teileversorgung  durch die jeweiligen Guides/Betreuer </w:t>
      </w:r>
    </w:p>
    <w:p w:rsidR="00D93AFB" w:rsidRPr="00BD1F37" w:rsidRDefault="00D93AFB" w:rsidP="00D93AFB">
      <w:pPr>
        <w:pStyle w:val="Listenabsatz"/>
        <w:rPr>
          <w:sz w:val="20"/>
          <w:szCs w:val="20"/>
        </w:rPr>
      </w:pPr>
    </w:p>
    <w:p w:rsidR="00BD1F37" w:rsidRPr="00D93AFB" w:rsidRDefault="00BD1F37" w:rsidP="00BD1F37">
      <w:pPr>
        <w:pStyle w:val="StandardWeb"/>
        <w:spacing w:before="96" w:beforeAutospacing="0" w:after="0" w:afterAutospacing="0"/>
        <w:rPr>
          <w:sz w:val="20"/>
          <w:szCs w:val="20"/>
        </w:rPr>
      </w:pPr>
      <w:r w:rsidRPr="00D93AFB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 xml:space="preserve">Diese </w:t>
      </w:r>
      <w:proofErr w:type="spellStart"/>
      <w:r w:rsidRPr="00D93AFB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>Tipp‘s</w:t>
      </w:r>
      <w:proofErr w:type="spellEnd"/>
      <w:r w:rsidRPr="00D93AFB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 xml:space="preserve"> und Hinweise sind wichtig für die eigene Sicherheit und das die jeweiligen Tages-/Etappenziele der Gruppe nicht gefährdet </w:t>
      </w:r>
      <w:proofErr w:type="gramStart"/>
      <w:r w:rsidRPr="00D93AFB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>werden :</w:t>
      </w:r>
      <w:proofErr w:type="gramEnd"/>
      <w:r w:rsidRPr="00D93AFB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 xml:space="preserve"> </w:t>
      </w:r>
    </w:p>
    <w:p w:rsidR="00BD1F37" w:rsidRPr="00BD1F37" w:rsidRDefault="00BD1F37" w:rsidP="00BD1F37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bei Mehrtagestouren hängen eventuell Unterkunftsbuchungen , Abfahrtszeiten (Shuttle , Bahn , Lift , usw.) dran</w:t>
      </w:r>
    </w:p>
    <w:p w:rsidR="00BD1F37" w:rsidRPr="00BD1F37" w:rsidRDefault="00BD1F37" w:rsidP="00BD1F37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 xml:space="preserve">Die Verantwortung der Guides/Betreuer ist die Sicherheit der </w:t>
      </w:r>
      <w:proofErr w:type="gramStart"/>
      <w:r w:rsidRPr="00BD1F37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Teilnehmer !</w:t>
      </w:r>
      <w:proofErr w:type="gramEnd"/>
      <w:r w:rsidRPr="00BD1F37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 xml:space="preserve"> 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d.h. Bike vor der Abfahrt zu prü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fen , 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möglich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st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die Mängel sofort beheben und wenn nö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tig Teilnehmer nicht mit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nehmen </w:t>
      </w:r>
    </w:p>
    <w:p w:rsidR="00BD1F37" w:rsidRPr="00BD1F37" w:rsidRDefault="00BD1F37" w:rsidP="00BD1F37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Ausfälle während der Tour , wenn nicht möglich zu reparieren </w:t>
      </w:r>
      <w:r w:rsidR="007C55A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: 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abholen lassen oder über eine „sichere“ Route/mit Begleitung nach Hause zu fahren/bringen</w:t>
      </w:r>
    </w:p>
    <w:p w:rsidR="00BD1F37" w:rsidRPr="00D93AFB" w:rsidRDefault="00BD1F37" w:rsidP="00BD1F37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Dies gilt für alle </w:t>
      </w:r>
      <w:proofErr w:type="gram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Gruppen ,</w:t>
      </w:r>
      <w:proofErr w:type="gram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bei Mini-/Jugendgruppe sind die Eltern zu benachrichtigen (mündlich oder schriftlich/email) !!</w:t>
      </w:r>
    </w:p>
    <w:p w:rsidR="00D93AFB" w:rsidRPr="00D93AFB" w:rsidRDefault="00D93AFB" w:rsidP="00D93AFB">
      <w:pPr>
        <w:pStyle w:val="Listenabsatz"/>
        <w:rPr>
          <w:sz w:val="20"/>
          <w:szCs w:val="20"/>
        </w:rPr>
      </w:pPr>
    </w:p>
    <w:p w:rsidR="00D93AFB" w:rsidRPr="00D93AFB" w:rsidRDefault="00D93AFB" w:rsidP="00D93AFB">
      <w:pPr>
        <w:rPr>
          <w:sz w:val="20"/>
        </w:rPr>
      </w:pPr>
    </w:p>
    <w:p w:rsidR="00BD1F37" w:rsidRPr="00D93AFB" w:rsidRDefault="00BD1F37" w:rsidP="00BD1F37">
      <w:pPr>
        <w:pStyle w:val="Default"/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b/>
          <w:bCs/>
          <w:sz w:val="20"/>
          <w:szCs w:val="20"/>
        </w:rPr>
        <w:t>Notfallausrüstung / Ersatzteile :</w:t>
      </w:r>
    </w:p>
    <w:p w:rsidR="0034234E" w:rsidRPr="00D93AFB" w:rsidRDefault="00B92710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sz w:val="20"/>
          <w:szCs w:val="20"/>
        </w:rPr>
        <w:t>Ersatzschlauch =&gt; auf die richtige Laufradgröße (auch Reifendurchmesser) /Ventilart achten</w:t>
      </w:r>
    </w:p>
    <w:p w:rsidR="0034234E" w:rsidRPr="00D93AFB" w:rsidRDefault="00B92710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sz w:val="20"/>
          <w:szCs w:val="20"/>
        </w:rPr>
        <w:t>Reifenheber , Flickzeug (eventuell Minipumpe)</w:t>
      </w:r>
    </w:p>
    <w:p w:rsidR="0034234E" w:rsidRPr="00D93AFB" w:rsidRDefault="00B92710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sz w:val="20"/>
          <w:szCs w:val="20"/>
        </w:rPr>
        <w:t>Schaltauge =&gt; passend zum eigenen Bike</w:t>
      </w:r>
    </w:p>
    <w:p w:rsidR="0034234E" w:rsidRPr="00D93AFB" w:rsidRDefault="00B92710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sz w:val="20"/>
          <w:szCs w:val="20"/>
        </w:rPr>
        <w:t xml:space="preserve">1x Satz Bremsbeläge =&gt;  passend zur </w:t>
      </w:r>
      <w:r w:rsidR="00CF391B">
        <w:rPr>
          <w:rFonts w:asciiTheme="minorHAnsi" w:hAnsiTheme="minorHAnsi"/>
          <w:sz w:val="20"/>
          <w:szCs w:val="20"/>
        </w:rPr>
        <w:t xml:space="preserve">jeweiligen Bremsanlage , </w:t>
      </w:r>
      <w:r w:rsidRPr="00D93AFB">
        <w:rPr>
          <w:rFonts w:asciiTheme="minorHAnsi" w:hAnsiTheme="minorHAnsi"/>
          <w:sz w:val="20"/>
          <w:szCs w:val="20"/>
        </w:rPr>
        <w:t>es</w:t>
      </w:r>
      <w:r w:rsidR="00CF391B">
        <w:rPr>
          <w:rFonts w:asciiTheme="minorHAnsi" w:hAnsiTheme="minorHAnsi"/>
          <w:sz w:val="20"/>
          <w:szCs w:val="20"/>
        </w:rPr>
        <w:t xml:space="preserve"> können </w:t>
      </w:r>
      <w:r w:rsidRPr="00D93AFB">
        <w:rPr>
          <w:rFonts w:asciiTheme="minorHAnsi" w:hAnsiTheme="minorHAnsi"/>
          <w:sz w:val="20"/>
          <w:szCs w:val="20"/>
        </w:rPr>
        <w:t xml:space="preserve"> auch angefahrene/gebrauchte sein (wenn sonst noch in Ordnung)</w:t>
      </w:r>
    </w:p>
    <w:p w:rsidR="0034234E" w:rsidRPr="00D93AFB" w:rsidRDefault="00B92710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sz w:val="20"/>
          <w:szCs w:val="20"/>
        </w:rPr>
        <w:t xml:space="preserve">Multitool incl. 25er </w:t>
      </w:r>
      <w:proofErr w:type="spellStart"/>
      <w:r w:rsidRPr="00D93AFB">
        <w:rPr>
          <w:rFonts w:asciiTheme="minorHAnsi" w:hAnsiTheme="minorHAnsi"/>
          <w:sz w:val="20"/>
          <w:szCs w:val="20"/>
        </w:rPr>
        <w:t>Torx</w:t>
      </w:r>
      <w:proofErr w:type="spellEnd"/>
      <w:r w:rsidRPr="00D93AFB">
        <w:rPr>
          <w:rFonts w:asciiTheme="minorHAnsi" w:hAnsiTheme="minorHAnsi"/>
          <w:sz w:val="20"/>
          <w:szCs w:val="20"/>
        </w:rPr>
        <w:t xml:space="preserve"> , </w:t>
      </w:r>
      <w:r w:rsidR="00CF391B">
        <w:rPr>
          <w:rFonts w:asciiTheme="minorHAnsi" w:hAnsiTheme="minorHAnsi"/>
          <w:sz w:val="20"/>
          <w:szCs w:val="20"/>
        </w:rPr>
        <w:t xml:space="preserve">plus </w:t>
      </w:r>
      <w:r w:rsidRPr="00D93AFB">
        <w:rPr>
          <w:rFonts w:asciiTheme="minorHAnsi" w:hAnsiTheme="minorHAnsi"/>
          <w:sz w:val="20"/>
          <w:szCs w:val="20"/>
        </w:rPr>
        <w:t xml:space="preserve">eventuelle </w:t>
      </w:r>
      <w:r w:rsidR="00D93AFB">
        <w:rPr>
          <w:rFonts w:asciiTheme="minorHAnsi" w:hAnsiTheme="minorHAnsi"/>
          <w:sz w:val="20"/>
          <w:szCs w:val="20"/>
        </w:rPr>
        <w:t xml:space="preserve">individuelle </w:t>
      </w:r>
      <w:r w:rsidRPr="00D93AFB">
        <w:rPr>
          <w:rFonts w:asciiTheme="minorHAnsi" w:hAnsiTheme="minorHAnsi"/>
          <w:sz w:val="20"/>
          <w:szCs w:val="20"/>
        </w:rPr>
        <w:t>Sondergrößen</w:t>
      </w:r>
      <w:r w:rsidR="00CF391B">
        <w:rPr>
          <w:rFonts w:asciiTheme="minorHAnsi" w:hAnsiTheme="minorHAnsi"/>
          <w:sz w:val="20"/>
          <w:szCs w:val="20"/>
        </w:rPr>
        <w:t xml:space="preserve"> , </w:t>
      </w:r>
      <w:proofErr w:type="spellStart"/>
      <w:r w:rsidR="00CF391B">
        <w:rPr>
          <w:rFonts w:asciiTheme="minorHAnsi" w:hAnsiTheme="minorHAnsi"/>
          <w:sz w:val="20"/>
          <w:szCs w:val="20"/>
        </w:rPr>
        <w:t>Kettennieter</w:t>
      </w:r>
      <w:proofErr w:type="spellEnd"/>
    </w:p>
    <w:p w:rsidR="0034234E" w:rsidRDefault="00B92710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hAnsiTheme="minorHAnsi"/>
          <w:sz w:val="20"/>
          <w:szCs w:val="20"/>
        </w:rPr>
        <w:t>1x Schaltzug , ca. 3 – 5 Kabelbinder</w:t>
      </w:r>
    </w:p>
    <w:p w:rsidR="00CF391B" w:rsidRDefault="00CF391B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Kettenschloß</w:t>
      </w:r>
      <w:proofErr w:type="spellEnd"/>
      <w:r>
        <w:rPr>
          <w:rFonts w:asciiTheme="minorHAnsi" w:hAnsiTheme="minorHAnsi"/>
          <w:sz w:val="20"/>
          <w:szCs w:val="20"/>
        </w:rPr>
        <w:t xml:space="preserve"> passend zur Schaltungsvariante (8-,9-,10-,11-fach)</w:t>
      </w:r>
    </w:p>
    <w:p w:rsidR="00F06F49" w:rsidRDefault="00F06F49" w:rsidP="00BD1F37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Verbandspäckchen und Rettungsdecke</w:t>
      </w:r>
      <w:bookmarkStart w:id="0" w:name="_GoBack"/>
      <w:bookmarkEnd w:id="0"/>
    </w:p>
    <w:p w:rsidR="00D93AFB" w:rsidRPr="00D93AFB" w:rsidRDefault="00D93AFB" w:rsidP="00D93AFB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BD1F37" w:rsidRPr="00D93AFB" w:rsidRDefault="00BD1F37" w:rsidP="00BD1F37">
      <w:pPr>
        <w:pStyle w:val="StandardWeb"/>
        <w:spacing w:before="115" w:beforeAutospacing="0" w:after="0" w:afterAutospacing="0"/>
        <w:rPr>
          <w:rFonts w:asciiTheme="minorHAnsi" w:hAnsiTheme="minorHAnsi"/>
          <w:sz w:val="20"/>
          <w:szCs w:val="20"/>
        </w:rPr>
      </w:pPr>
      <w:r w:rsidRPr="00D93AF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>Sonstige Ausrüstung :</w:t>
      </w:r>
    </w:p>
    <w:p w:rsidR="00BD1F37" w:rsidRPr="00BD1F37" w:rsidRDefault="00BD1F37" w:rsidP="00BD1F37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Der Witterung angepasste </w:t>
      </w:r>
      <w:proofErr w:type="gram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Kleidung ,</w:t>
      </w:r>
      <w:proofErr w:type="gram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eine Wind-/Regenjacke sollte standardmäßig </w:t>
      </w:r>
      <w:r w:rsidR="00D93AF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immer 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dabei sein (auch im Sommer !)</w:t>
      </w:r>
    </w:p>
    <w:p w:rsidR="00BD1F37" w:rsidRPr="00BD1F37" w:rsidRDefault="00BD1F37" w:rsidP="00BD1F37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Protektoren können mitgenommen werden , bei entsprechenden Ausfahren auf Ansage</w:t>
      </w:r>
    </w:p>
    <w:p w:rsidR="00BD1F37" w:rsidRPr="00BD1F37" w:rsidRDefault="00BD1F37" w:rsidP="00BD1F37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Vor der Ausfahrt genügend Essen/Trinken als Grundlage </w:t>
      </w:r>
    </w:p>
    <w:p w:rsidR="00BD1F37" w:rsidRPr="00BD1F37" w:rsidRDefault="00BD1F37" w:rsidP="00BD1F37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Ausreichend Getränke </w:t>
      </w:r>
      <w:proofErr w:type="gram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mitnehmen ,</w:t>
      </w:r>
      <w:proofErr w:type="gram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lieber etwas mehr mitnehmen =&gt; auch in der kalten Jahreszeit !</w:t>
      </w:r>
    </w:p>
    <w:p w:rsidR="00BD1F37" w:rsidRPr="00BD1F37" w:rsidRDefault="00BD1F37" w:rsidP="00BD1F37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Je nach Streckenlänge genügend zu Essen mitnehmen (</w:t>
      </w:r>
      <w:proofErr w:type="spell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Brot,Obst,</w:t>
      </w:r>
      <w:r w:rsidR="00D93AF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Kekse,</w:t>
      </w:r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usw</w:t>
      </w:r>
      <w:proofErr w:type="spell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.) , als Reserve 1 – 2 Riegel (</w:t>
      </w:r>
      <w:proofErr w:type="spellStart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Schoko,Körner,etc</w:t>
      </w:r>
      <w:proofErr w:type="spellEnd"/>
      <w:r w:rsidRPr="00BD1F37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.) in den Rucksack packen</w:t>
      </w:r>
    </w:p>
    <w:p w:rsidR="007C4370" w:rsidRPr="00BD1F37" w:rsidRDefault="007C4370" w:rsidP="007C4370">
      <w:pPr>
        <w:pStyle w:val="Default"/>
        <w:rPr>
          <w:sz w:val="20"/>
          <w:szCs w:val="20"/>
        </w:rPr>
      </w:pPr>
    </w:p>
    <w:sectPr w:rsidR="007C4370" w:rsidRPr="00BD1F37" w:rsidSect="005B4BE3">
      <w:headerReference w:type="default" r:id="rId8"/>
      <w:footerReference w:type="default" r:id="rId9"/>
      <w:pgSz w:w="11906" w:h="16838" w:code="9"/>
      <w:pgMar w:top="425" w:right="142" w:bottom="5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B3" w:rsidRDefault="002A29B3">
      <w:r>
        <w:separator/>
      </w:r>
    </w:p>
  </w:endnote>
  <w:endnote w:type="continuationSeparator" w:id="0">
    <w:p w:rsidR="002A29B3" w:rsidRDefault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1B" w:rsidRDefault="00CF391B">
    <w:pPr>
      <w:pStyle w:val="Fuzeile"/>
      <w:rPr>
        <w:rStyle w:val="Seitenzahl"/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TIME \@ "dd.MM.yy" </w:instrText>
    </w:r>
    <w:r>
      <w:rPr>
        <w:rStyle w:val="Seitenzahl"/>
        <w:sz w:val="18"/>
      </w:rPr>
      <w:fldChar w:fldCharType="separate"/>
    </w:r>
    <w:r w:rsidR="00F06F49">
      <w:rPr>
        <w:rStyle w:val="Seitenzahl"/>
        <w:noProof/>
        <w:sz w:val="18"/>
      </w:rPr>
      <w:t>08.02.15</w:t>
    </w:r>
    <w:r>
      <w:rPr>
        <w:rStyle w:val="Seitenzahl"/>
        <w:sz w:val="18"/>
      </w:rPr>
      <w:fldChar w:fldCharType="end"/>
    </w:r>
  </w:p>
  <w:p w:rsidR="00B24EB7" w:rsidRDefault="00CF391B">
    <w:pPr>
      <w:pStyle w:val="Fuzeile"/>
      <w:rPr>
        <w:rStyle w:val="Seitenzahl"/>
        <w:sz w:val="16"/>
      </w:rPr>
    </w:pPr>
    <w:proofErr w:type="spellStart"/>
    <w:r>
      <w:rPr>
        <w:rStyle w:val="Seitenzahl"/>
        <w:sz w:val="18"/>
      </w:rPr>
      <w:t>U.Haag</w:t>
    </w:r>
    <w:proofErr w:type="spellEnd"/>
    <w:r>
      <w:rPr>
        <w:rStyle w:val="Seitenzahl"/>
        <w:sz w:val="18"/>
      </w:rPr>
      <w:t xml:space="preserve">  </w:t>
    </w:r>
    <w:r w:rsidR="00B24EB7">
      <w:rPr>
        <w:rStyle w:val="Seitenzahl"/>
        <w:sz w:val="18"/>
      </w:rPr>
      <w:tab/>
      <w:t xml:space="preserve">                                                                                     </w:t>
    </w:r>
  </w:p>
  <w:p w:rsidR="00B24EB7" w:rsidRDefault="00B24EB7">
    <w:pPr>
      <w:pStyle w:val="Fuzeile"/>
    </w:pP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B3" w:rsidRDefault="002A29B3">
      <w:r>
        <w:separator/>
      </w:r>
    </w:p>
  </w:footnote>
  <w:footnote w:type="continuationSeparator" w:id="0">
    <w:p w:rsidR="002A29B3" w:rsidRDefault="002A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A4" w:rsidRDefault="007C55A4">
    <w:pPr>
      <w:pStyle w:val="Kopfzeile"/>
    </w:pPr>
    <w:r>
      <w:t xml:space="preserve">SF </w:t>
    </w:r>
    <w:proofErr w:type="spellStart"/>
    <w:r>
      <w:t>Gechingen</w:t>
    </w:r>
    <w:proofErr w:type="spellEnd"/>
  </w:p>
  <w:p w:rsidR="007C55A4" w:rsidRDefault="007C55A4">
    <w:pPr>
      <w:pStyle w:val="Kopfzeile"/>
    </w:pPr>
    <w:r>
      <w:t>Abteilung MTB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CD4"/>
    <w:multiLevelType w:val="hybridMultilevel"/>
    <w:tmpl w:val="6D48C174"/>
    <w:lvl w:ilvl="0" w:tplc="14F2F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C8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6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FA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22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67A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21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46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B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5132"/>
    <w:multiLevelType w:val="hybridMultilevel"/>
    <w:tmpl w:val="5A5861B6"/>
    <w:lvl w:ilvl="0" w:tplc="E7A06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8B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C28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804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27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A0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24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44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4A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4D88"/>
    <w:multiLevelType w:val="singleLevel"/>
    <w:tmpl w:val="36F25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12271000"/>
    <w:multiLevelType w:val="hybridMultilevel"/>
    <w:tmpl w:val="189ED76A"/>
    <w:lvl w:ilvl="0" w:tplc="818A1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27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EE2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CE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1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062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437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642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A4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85B9A"/>
    <w:multiLevelType w:val="hybridMultilevel"/>
    <w:tmpl w:val="C142BD8E"/>
    <w:lvl w:ilvl="0" w:tplc="E5EE7D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D6A41"/>
    <w:multiLevelType w:val="hybridMultilevel"/>
    <w:tmpl w:val="260CF7AA"/>
    <w:lvl w:ilvl="0" w:tplc="FB50F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2C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85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68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609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0A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B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E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0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B4FF1"/>
    <w:multiLevelType w:val="singleLevel"/>
    <w:tmpl w:val="24C032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33B5FA1"/>
    <w:multiLevelType w:val="hybridMultilevel"/>
    <w:tmpl w:val="B87A9854"/>
    <w:lvl w:ilvl="0" w:tplc="657E1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EF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C6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A3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4F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6F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7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19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4B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F221F"/>
    <w:multiLevelType w:val="hybridMultilevel"/>
    <w:tmpl w:val="6F569444"/>
    <w:lvl w:ilvl="0" w:tplc="765C4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432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A1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4A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66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84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A4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C6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C4489"/>
    <w:multiLevelType w:val="hybridMultilevel"/>
    <w:tmpl w:val="0F2A082C"/>
    <w:lvl w:ilvl="0" w:tplc="F4CC02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83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AB6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2E7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E8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F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2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23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CC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11058"/>
    <w:multiLevelType w:val="hybridMultilevel"/>
    <w:tmpl w:val="62026474"/>
    <w:lvl w:ilvl="0" w:tplc="53CC4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83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A2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0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8D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44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3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27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0"/>
    <w:rsid w:val="00091BA1"/>
    <w:rsid w:val="00093E5A"/>
    <w:rsid w:val="000A1E48"/>
    <w:rsid w:val="001B7D6B"/>
    <w:rsid w:val="002A29B3"/>
    <w:rsid w:val="002F1D87"/>
    <w:rsid w:val="00307FF5"/>
    <w:rsid w:val="0034234E"/>
    <w:rsid w:val="00514A78"/>
    <w:rsid w:val="00573025"/>
    <w:rsid w:val="00575DDB"/>
    <w:rsid w:val="005810BC"/>
    <w:rsid w:val="005B4BE3"/>
    <w:rsid w:val="0061442F"/>
    <w:rsid w:val="00625390"/>
    <w:rsid w:val="00682C5C"/>
    <w:rsid w:val="00710D33"/>
    <w:rsid w:val="007C4370"/>
    <w:rsid w:val="007C55A4"/>
    <w:rsid w:val="00805E98"/>
    <w:rsid w:val="00825DAF"/>
    <w:rsid w:val="00955404"/>
    <w:rsid w:val="00B24EB7"/>
    <w:rsid w:val="00B84CA0"/>
    <w:rsid w:val="00B92710"/>
    <w:rsid w:val="00BC4F70"/>
    <w:rsid w:val="00BD1F37"/>
    <w:rsid w:val="00C22A92"/>
    <w:rsid w:val="00C833BC"/>
    <w:rsid w:val="00C96DB9"/>
    <w:rsid w:val="00CF391B"/>
    <w:rsid w:val="00D163C9"/>
    <w:rsid w:val="00D93AFB"/>
    <w:rsid w:val="00E133A9"/>
    <w:rsid w:val="00EA3867"/>
    <w:rsid w:val="00EE0607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0A1E48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de-DE" w:eastAsia="de-DE"/>
    </w:rPr>
  </w:style>
  <w:style w:type="paragraph" w:customStyle="1" w:styleId="CM4">
    <w:name w:val="CM4"/>
    <w:basedOn w:val="Default"/>
    <w:next w:val="Default"/>
    <w:rsid w:val="000A1E48"/>
    <w:pPr>
      <w:spacing w:after="115"/>
    </w:pPr>
    <w:rPr>
      <w:color w:val="auto"/>
    </w:rPr>
  </w:style>
  <w:style w:type="paragraph" w:customStyle="1" w:styleId="CM1">
    <w:name w:val="CM1"/>
    <w:basedOn w:val="Default"/>
    <w:next w:val="Default"/>
    <w:rsid w:val="000A1E48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A1E48"/>
    <w:pPr>
      <w:spacing w:after="190"/>
    </w:pPr>
    <w:rPr>
      <w:color w:val="auto"/>
    </w:rPr>
  </w:style>
  <w:style w:type="character" w:styleId="Kommentarzeichen">
    <w:name w:val="annotation reference"/>
    <w:basedOn w:val="Absatz-Standardschriftart"/>
    <w:semiHidden/>
    <w:rsid w:val="00514A78"/>
    <w:rPr>
      <w:sz w:val="16"/>
      <w:szCs w:val="16"/>
    </w:rPr>
  </w:style>
  <w:style w:type="paragraph" w:styleId="Kommentartext">
    <w:name w:val="annotation text"/>
    <w:basedOn w:val="Standard"/>
    <w:semiHidden/>
    <w:rsid w:val="00514A7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14A78"/>
    <w:rPr>
      <w:b/>
      <w:bCs/>
    </w:rPr>
  </w:style>
  <w:style w:type="paragraph" w:styleId="Sprechblasentext">
    <w:name w:val="Balloon Text"/>
    <w:basedOn w:val="Standard"/>
    <w:semiHidden/>
    <w:rsid w:val="00514A7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43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7C4370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0A1E48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de-DE" w:eastAsia="de-DE"/>
    </w:rPr>
  </w:style>
  <w:style w:type="paragraph" w:customStyle="1" w:styleId="CM4">
    <w:name w:val="CM4"/>
    <w:basedOn w:val="Default"/>
    <w:next w:val="Default"/>
    <w:rsid w:val="000A1E48"/>
    <w:pPr>
      <w:spacing w:after="115"/>
    </w:pPr>
    <w:rPr>
      <w:color w:val="auto"/>
    </w:rPr>
  </w:style>
  <w:style w:type="paragraph" w:customStyle="1" w:styleId="CM1">
    <w:name w:val="CM1"/>
    <w:basedOn w:val="Default"/>
    <w:next w:val="Default"/>
    <w:rsid w:val="000A1E48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A1E48"/>
    <w:pPr>
      <w:spacing w:after="190"/>
    </w:pPr>
    <w:rPr>
      <w:color w:val="auto"/>
    </w:rPr>
  </w:style>
  <w:style w:type="character" w:styleId="Kommentarzeichen">
    <w:name w:val="annotation reference"/>
    <w:basedOn w:val="Absatz-Standardschriftart"/>
    <w:semiHidden/>
    <w:rsid w:val="00514A78"/>
    <w:rPr>
      <w:sz w:val="16"/>
      <w:szCs w:val="16"/>
    </w:rPr>
  </w:style>
  <w:style w:type="paragraph" w:styleId="Kommentartext">
    <w:name w:val="annotation text"/>
    <w:basedOn w:val="Standard"/>
    <w:semiHidden/>
    <w:rsid w:val="00514A7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14A78"/>
    <w:rPr>
      <w:b/>
      <w:bCs/>
    </w:rPr>
  </w:style>
  <w:style w:type="paragraph" w:styleId="Sprechblasentext">
    <w:name w:val="Balloon Text"/>
    <w:basedOn w:val="Standard"/>
    <w:semiHidden/>
    <w:rsid w:val="00514A7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43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7C4370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7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0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6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8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bike</vt:lpstr>
      <vt:lpstr>bike</vt:lpstr>
    </vt:vector>
  </TitlesOfParts>
  <Company>ITI/OD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</dc:title>
  <dc:creator>Sasse</dc:creator>
  <cp:lastModifiedBy>Haag, Uwe I. (059)</cp:lastModifiedBy>
  <cp:revision>12</cp:revision>
  <cp:lastPrinted>2015-01-30T13:55:00Z</cp:lastPrinted>
  <dcterms:created xsi:type="dcterms:W3CDTF">2015-01-30T11:24:00Z</dcterms:created>
  <dcterms:modified xsi:type="dcterms:W3CDTF">2015-02-08T16:01:00Z</dcterms:modified>
</cp:coreProperties>
</file>